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1136"/>
        <w:gridCol w:w="4239"/>
      </w:tblGrid>
      <w:tr w:rsidR="00A40EC0" w:rsidRPr="00F0472D" w:rsidTr="00277818">
        <w:trPr>
          <w:trHeight w:val="1071"/>
          <w:jc w:val="center"/>
        </w:trPr>
        <w:tc>
          <w:tcPr>
            <w:tcW w:w="4257" w:type="dxa"/>
            <w:shd w:val="clear" w:color="auto" w:fill="auto"/>
          </w:tcPr>
          <w:p w:rsidR="00A40EC0" w:rsidRPr="00F0472D" w:rsidRDefault="00612DAC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>УНИЦИПАЛЬНОЕ</w:t>
            </w:r>
          </w:p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sz w:val="24"/>
                <w:szCs w:val="24"/>
              </w:rPr>
              <w:t xml:space="preserve"> КАЗЕННОЕ УЧРЕЖДЕНИЕ «УПРАВЛЕНИЕ ОБРАЗОВАНИЯ</w:t>
            </w:r>
          </w:p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sz w:val="24"/>
                <w:szCs w:val="24"/>
              </w:rPr>
              <w:t>БАЛТАСИНСКОГО РАЙОННОГО ИСПОЛНИТЕЛЬНОГО КОМИТЕТА РЕСПУБЛИКИ ТАТАРСТАН» </w:t>
            </w:r>
          </w:p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:rsidR="00A40EC0" w:rsidRPr="00F0472D" w:rsidRDefault="00A40EC0" w:rsidP="00A40EC0">
            <w:pPr>
              <w:spacing w:after="0"/>
              <w:ind w:left="-18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/>
              </w:rPr>
            </w:pPr>
            <w:r w:rsidRPr="00F0472D"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</w:rPr>
              <w:t xml:space="preserve"> </w:t>
            </w:r>
            <w:r w:rsidRPr="00F0472D"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</w:rPr>
              <w:drawing>
                <wp:inline distT="0" distB="0" distL="0" distR="0" wp14:anchorId="0710E929" wp14:editId="2ECD86E3">
                  <wp:extent cx="659130" cy="829310"/>
                  <wp:effectExtent l="19050" t="0" r="762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9" w:type="dxa"/>
            <w:shd w:val="clear" w:color="auto" w:fill="auto"/>
          </w:tcPr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sz w:val="24"/>
                <w:szCs w:val="24"/>
              </w:rPr>
              <w:t xml:space="preserve">«ТАТАРСТАН РЕСПУБЛИКАСЫ </w:t>
            </w:r>
          </w:p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sz w:val="24"/>
                <w:szCs w:val="24"/>
              </w:rPr>
              <w:t xml:space="preserve">БАЛТАЧ РАЙОН БАШКАРМА </w:t>
            </w:r>
          </w:p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sz w:val="24"/>
                <w:szCs w:val="24"/>
              </w:rPr>
              <w:t xml:space="preserve">КОМИТЕТЫ МӘГАРИФ ИДАРӘСЕ» МУНИЦИПАЛЬ </w:t>
            </w:r>
          </w:p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sz w:val="24"/>
                <w:szCs w:val="24"/>
              </w:rPr>
              <w:t>КАЗНА УЧРЕЖДЕНИЕСЕ</w:t>
            </w:r>
          </w:p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40EC0" w:rsidRPr="00F0472D" w:rsidTr="00277818">
        <w:trPr>
          <w:trHeight w:val="70"/>
          <w:jc w:val="center"/>
        </w:trPr>
        <w:tc>
          <w:tcPr>
            <w:tcW w:w="4257" w:type="dxa"/>
            <w:shd w:val="clear" w:color="auto" w:fill="auto"/>
          </w:tcPr>
          <w:p w:rsidR="00A40EC0" w:rsidRPr="00F0472D" w:rsidRDefault="00A40EC0" w:rsidP="00A40EC0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Ленина ул., д. 63; </w:t>
            </w:r>
            <w:proofErr w:type="spellStart"/>
            <w:r w:rsidRPr="00F0472D">
              <w:rPr>
                <w:rFonts w:ascii="Times New Roman" w:hAnsi="Times New Roman" w:cs="Times New Roman"/>
                <w:bCs/>
                <w:sz w:val="24"/>
                <w:szCs w:val="24"/>
              </w:rPr>
              <w:t>п.г.т</w:t>
            </w:r>
            <w:proofErr w:type="spellEnd"/>
            <w:r w:rsidRPr="00F0472D">
              <w:rPr>
                <w:rFonts w:ascii="Times New Roman" w:hAnsi="Times New Roman" w:cs="Times New Roman"/>
                <w:bCs/>
                <w:sz w:val="24"/>
                <w:szCs w:val="24"/>
              </w:rPr>
              <w:t>. Балтаси, 422250</w:t>
            </w:r>
          </w:p>
        </w:tc>
        <w:tc>
          <w:tcPr>
            <w:tcW w:w="1136" w:type="dxa"/>
            <w:vMerge/>
            <w:shd w:val="clear" w:color="auto" w:fill="auto"/>
          </w:tcPr>
          <w:p w:rsidR="00A40EC0" w:rsidRPr="00F0472D" w:rsidRDefault="00A40EC0" w:rsidP="00A40E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shd w:val="clear" w:color="auto" w:fill="auto"/>
          </w:tcPr>
          <w:p w:rsidR="00A40EC0" w:rsidRPr="00F0472D" w:rsidRDefault="00A40EC0" w:rsidP="00A40EC0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472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Ленин ур., 63 нчы йорт, Балтач бистәсе, 422250</w:t>
            </w:r>
          </w:p>
        </w:tc>
      </w:tr>
      <w:tr w:rsidR="00A40EC0" w:rsidRPr="00F0472D" w:rsidTr="00277818">
        <w:trPr>
          <w:trHeight w:val="669"/>
          <w:jc w:val="center"/>
        </w:trPr>
        <w:tc>
          <w:tcPr>
            <w:tcW w:w="9632" w:type="dxa"/>
            <w:gridSpan w:val="3"/>
            <w:shd w:val="clear" w:color="auto" w:fill="auto"/>
          </w:tcPr>
          <w:p w:rsidR="00A40EC0" w:rsidRPr="00F0472D" w:rsidRDefault="00A40EC0" w:rsidP="00A40EC0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EC0" w:rsidRPr="00F0472D" w:rsidRDefault="00F371CE" w:rsidP="00A40E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72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2BC57E" wp14:editId="6644647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187960</wp:posOffset>
                      </wp:positionV>
                      <wp:extent cx="6131560" cy="0"/>
                      <wp:effectExtent l="15240" t="18415" r="15875" b="1016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1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6AE0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-.4pt;margin-top:14.8pt;width:482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2yGHgIAADw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" strokeweight="1.5pt"/>
                  </w:pict>
                </mc:Fallback>
              </mc:AlternateContent>
            </w:r>
            <w:r w:rsidR="00A40EC0" w:rsidRPr="00F04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>Тел.: (84368) 2-54-31, факс: 2-61-13.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7" w:history="1">
              <w:r w:rsidR="00A40EC0" w:rsidRPr="00F0472D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roo</w:t>
              </w:r>
              <w:r w:rsidR="00A40EC0" w:rsidRPr="00F0472D">
                <w:rPr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A40EC0" w:rsidRPr="00F0472D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baltasi</w:t>
              </w:r>
              <w:r w:rsidR="00A40EC0" w:rsidRPr="00F0472D">
                <w:rPr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40EC0" w:rsidRPr="00F0472D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="00A40EC0" w:rsidRPr="00F0472D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40EC0" w:rsidRPr="00F0472D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0EC0" w:rsidRPr="00F04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baltasi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tatarstan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0EC0" w:rsidRPr="00F04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A40EC0" w:rsidRPr="00F0472D" w:rsidRDefault="00A40EC0" w:rsidP="00A40E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EC0" w:rsidRPr="00F0472D" w:rsidRDefault="00FE6666" w:rsidP="00FE666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="00A40EC0" w:rsidRPr="00F0472D">
        <w:rPr>
          <w:rFonts w:ascii="Times New Roman" w:hAnsi="Times New Roman" w:cs="Times New Roman"/>
          <w:bCs/>
          <w:sz w:val="24"/>
          <w:szCs w:val="24"/>
        </w:rPr>
        <w:t xml:space="preserve">ПРИКАЗ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A40EC0" w:rsidRPr="00F0472D">
        <w:rPr>
          <w:rFonts w:ascii="Times New Roman" w:hAnsi="Times New Roman" w:cs="Times New Roman"/>
          <w:bCs/>
          <w:sz w:val="24"/>
          <w:szCs w:val="24"/>
        </w:rPr>
        <w:t xml:space="preserve">   БОЕРЫК</w:t>
      </w:r>
    </w:p>
    <w:p w:rsidR="00A40EC0" w:rsidRPr="00F0472D" w:rsidRDefault="00A40EC0" w:rsidP="00A40EC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0472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860E9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F0472D">
        <w:rPr>
          <w:rFonts w:ascii="Times New Roman" w:hAnsi="Times New Roman" w:cs="Times New Roman"/>
          <w:bCs/>
          <w:sz w:val="24"/>
          <w:szCs w:val="24"/>
        </w:rPr>
        <w:t>____</w:t>
      </w:r>
      <w:r w:rsidR="001E2A23" w:rsidRPr="0062569C">
        <w:rPr>
          <w:rFonts w:ascii="Times New Roman" w:hAnsi="Times New Roman" w:cs="Times New Roman"/>
          <w:bCs/>
          <w:sz w:val="24"/>
          <w:szCs w:val="24"/>
          <w:u w:val="single"/>
        </w:rPr>
        <w:t>538</w:t>
      </w:r>
      <w:r w:rsidRPr="00F0472D">
        <w:rPr>
          <w:rFonts w:ascii="Times New Roman" w:hAnsi="Times New Roman" w:cs="Times New Roman"/>
          <w:bCs/>
          <w:sz w:val="24"/>
          <w:szCs w:val="24"/>
        </w:rPr>
        <w:t xml:space="preserve">______                       </w:t>
      </w:r>
      <w:r w:rsidR="00B860E9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F0472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472D">
        <w:rPr>
          <w:rFonts w:ascii="Times New Roman" w:hAnsi="Times New Roman" w:cs="Times New Roman"/>
          <w:bCs/>
          <w:sz w:val="24"/>
          <w:szCs w:val="24"/>
        </w:rPr>
        <w:t>пгт</w:t>
      </w:r>
      <w:proofErr w:type="spellEnd"/>
      <w:r w:rsidRPr="00F0472D">
        <w:rPr>
          <w:rFonts w:ascii="Times New Roman" w:hAnsi="Times New Roman" w:cs="Times New Roman"/>
          <w:bCs/>
          <w:sz w:val="24"/>
          <w:szCs w:val="24"/>
        </w:rPr>
        <w:t xml:space="preserve"> Балтаси                          № _</w:t>
      </w:r>
      <w:r w:rsidR="002F17DB" w:rsidRPr="002F17DB">
        <w:rPr>
          <w:rFonts w:ascii="Times New Roman" w:hAnsi="Times New Roman" w:cs="Times New Roman"/>
          <w:bCs/>
          <w:sz w:val="24"/>
          <w:szCs w:val="24"/>
          <w:u w:val="single"/>
        </w:rPr>
        <w:t>03.09.2019</w:t>
      </w:r>
      <w:r w:rsidRPr="00F0472D">
        <w:rPr>
          <w:rFonts w:ascii="Times New Roman" w:hAnsi="Times New Roman" w:cs="Times New Roman"/>
          <w:bCs/>
          <w:sz w:val="24"/>
          <w:szCs w:val="24"/>
        </w:rPr>
        <w:t>______</w:t>
      </w:r>
    </w:p>
    <w:p w:rsidR="001E2706" w:rsidRDefault="001E2706" w:rsidP="001E2706">
      <w:pPr>
        <w:ind w:left="708" w:right="231"/>
        <w:jc w:val="both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2706" w:rsidRPr="001E2706" w:rsidRDefault="001E2706" w:rsidP="001E2706">
      <w:pPr>
        <w:ind w:right="231"/>
        <w:jc w:val="both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E2706">
        <w:rPr>
          <w:rFonts w:ascii="Times New Roman" w:hAnsi="Times New Roman" w:cs="Times New Roman"/>
          <w:sz w:val="28"/>
          <w:szCs w:val="28"/>
        </w:rPr>
        <w:t>Об утверждении баллов по критериям эффективности деятельности руководите</w:t>
      </w:r>
      <w:r>
        <w:rPr>
          <w:rFonts w:ascii="Times New Roman" w:hAnsi="Times New Roman" w:cs="Times New Roman"/>
          <w:sz w:val="28"/>
          <w:szCs w:val="28"/>
        </w:rPr>
        <w:t xml:space="preserve">лей образовательных учреждений </w:t>
      </w:r>
      <w:proofErr w:type="spellStart"/>
      <w:r w:rsidRPr="001E2706">
        <w:rPr>
          <w:rFonts w:ascii="Times New Roman" w:hAnsi="Times New Roman" w:cs="Times New Roman"/>
          <w:sz w:val="28"/>
          <w:szCs w:val="28"/>
        </w:rPr>
        <w:t>Балтасинского</w:t>
      </w:r>
      <w:proofErr w:type="spellEnd"/>
      <w:r w:rsidRPr="001E270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1E2706" w:rsidRPr="001E2706" w:rsidRDefault="001E2706" w:rsidP="001E2706">
      <w:pPr>
        <w:ind w:right="2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E2706">
        <w:rPr>
          <w:rFonts w:ascii="Times New Roman" w:hAnsi="Times New Roman" w:cs="Times New Roman"/>
          <w:sz w:val="28"/>
          <w:szCs w:val="28"/>
        </w:rPr>
        <w:t xml:space="preserve">На основании Протокола №1 заседания комиссии по распределению стимулирующих выплат руководителям образовательных учреждений </w:t>
      </w:r>
      <w:proofErr w:type="spellStart"/>
      <w:r w:rsidRPr="001E2706">
        <w:rPr>
          <w:rFonts w:ascii="Times New Roman" w:hAnsi="Times New Roman" w:cs="Times New Roman"/>
          <w:sz w:val="28"/>
          <w:szCs w:val="28"/>
        </w:rPr>
        <w:t>Балтасинского</w:t>
      </w:r>
      <w:proofErr w:type="spellEnd"/>
      <w:r w:rsidRPr="001E2706">
        <w:rPr>
          <w:rFonts w:ascii="Times New Roman" w:hAnsi="Times New Roman" w:cs="Times New Roman"/>
          <w:sz w:val="28"/>
          <w:szCs w:val="28"/>
        </w:rPr>
        <w:t xml:space="preserve"> муниципального района РТ от 26 января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1E2706">
        <w:rPr>
          <w:rFonts w:ascii="Times New Roman" w:hAnsi="Times New Roman" w:cs="Times New Roman"/>
          <w:sz w:val="28"/>
          <w:szCs w:val="28"/>
        </w:rPr>
        <w:t xml:space="preserve">года  </w:t>
      </w:r>
    </w:p>
    <w:p w:rsidR="001E2706" w:rsidRPr="001E2706" w:rsidRDefault="001E2706" w:rsidP="001E2706">
      <w:pPr>
        <w:ind w:right="231"/>
        <w:jc w:val="both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 xml:space="preserve"> </w:t>
      </w:r>
      <w:r w:rsidRPr="001E2706">
        <w:rPr>
          <w:rFonts w:ascii="Times New Roman" w:hAnsi="Times New Roman" w:cs="Times New Roman"/>
          <w:b/>
          <w:sz w:val="28"/>
          <w:szCs w:val="28"/>
        </w:rPr>
        <w:t xml:space="preserve">ПРИКАЗЫВАЮ:    </w:t>
      </w:r>
    </w:p>
    <w:p w:rsidR="001E2706" w:rsidRPr="001E2706" w:rsidRDefault="001E2706" w:rsidP="001E2706">
      <w:pPr>
        <w:numPr>
          <w:ilvl w:val="0"/>
          <w:numId w:val="5"/>
        </w:numPr>
        <w:suppressAutoHyphens/>
        <w:spacing w:after="0" w:line="360" w:lineRule="auto"/>
        <w:ind w:right="231"/>
        <w:jc w:val="both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 xml:space="preserve">Утвердить баллы по критериям эффективности деятельности руководителей образовательных учреждений </w:t>
      </w:r>
      <w:proofErr w:type="spellStart"/>
      <w:r w:rsidRPr="001E2706">
        <w:rPr>
          <w:rFonts w:ascii="Times New Roman" w:hAnsi="Times New Roman" w:cs="Times New Roman"/>
          <w:sz w:val="28"/>
          <w:szCs w:val="28"/>
        </w:rPr>
        <w:t>Балтасинского</w:t>
      </w:r>
      <w:proofErr w:type="spellEnd"/>
      <w:r w:rsidRPr="001E2706">
        <w:rPr>
          <w:rFonts w:ascii="Times New Roman" w:hAnsi="Times New Roman" w:cs="Times New Roman"/>
          <w:sz w:val="28"/>
          <w:szCs w:val="28"/>
        </w:rPr>
        <w:t xml:space="preserve"> муниципального района РТ, согласно Приложению №1, №2, №3;</w:t>
      </w:r>
    </w:p>
    <w:p w:rsidR="001E2706" w:rsidRPr="001E2706" w:rsidRDefault="001E2706" w:rsidP="001E2706">
      <w:pPr>
        <w:numPr>
          <w:ilvl w:val="0"/>
          <w:numId w:val="5"/>
        </w:numPr>
        <w:suppressAutoHyphens/>
        <w:spacing w:after="0" w:line="360" w:lineRule="auto"/>
        <w:ind w:right="231"/>
        <w:jc w:val="both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>Контроль за исполнением данного приказа оставляю за собой.</w:t>
      </w:r>
    </w:p>
    <w:p w:rsidR="001E2706" w:rsidRDefault="001E2706" w:rsidP="001E270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2706" w:rsidRDefault="001E2706" w:rsidP="001E270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12DAC" w:rsidRPr="001E2706" w:rsidRDefault="001E2706" w:rsidP="001E27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>Начальник</w:t>
      </w:r>
    </w:p>
    <w:p w:rsidR="001E2706" w:rsidRPr="001E2706" w:rsidRDefault="001E2706" w:rsidP="001E27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>МКУ «Управление образования</w:t>
      </w:r>
    </w:p>
    <w:p w:rsidR="001E2706" w:rsidRPr="001E2706" w:rsidRDefault="001E2706" w:rsidP="001E2706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1E2706">
        <w:rPr>
          <w:rFonts w:ascii="Times New Roman" w:hAnsi="Times New Roman" w:cs="Times New Roman"/>
          <w:sz w:val="28"/>
          <w:szCs w:val="28"/>
        </w:rPr>
        <w:t>Балтасинского</w:t>
      </w:r>
      <w:proofErr w:type="spellEnd"/>
      <w:r w:rsidRPr="001E2706">
        <w:rPr>
          <w:rFonts w:ascii="Times New Roman" w:hAnsi="Times New Roman" w:cs="Times New Roman"/>
          <w:sz w:val="28"/>
          <w:szCs w:val="28"/>
        </w:rPr>
        <w:t xml:space="preserve"> районного</w:t>
      </w:r>
    </w:p>
    <w:p w:rsidR="001E2706" w:rsidRDefault="001E2706" w:rsidP="001E2706">
      <w:pPr>
        <w:tabs>
          <w:tab w:val="left" w:pos="7384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1E2706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  <w:proofErr w:type="gramStart"/>
      <w:r w:rsidRPr="001E2706">
        <w:rPr>
          <w:rFonts w:ascii="Times New Roman" w:hAnsi="Times New Roman" w:cs="Times New Roman"/>
          <w:sz w:val="28"/>
          <w:szCs w:val="28"/>
        </w:rPr>
        <w:t>РТ»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А.Ю.</w:t>
      </w:r>
      <w:r w:rsidR="000E6EEA">
        <w:rPr>
          <w:rFonts w:ascii="Times New Roman" w:hAnsi="Times New Roman" w:cs="Times New Roman"/>
          <w:sz w:val="28"/>
          <w:szCs w:val="28"/>
        </w:rPr>
        <w:t>Шагаева</w:t>
      </w:r>
      <w:proofErr w:type="spellEnd"/>
    </w:p>
    <w:p w:rsid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6366" w:rsidRP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lastRenderedPageBreak/>
        <w:t>ПРОТОКОЛ №1</w:t>
      </w:r>
    </w:p>
    <w:p w:rsidR="00756366" w:rsidRP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 xml:space="preserve">заседания комиссии по распределению стимулирующих выплат  </w:t>
      </w:r>
    </w:p>
    <w:p w:rsidR="00756366" w:rsidRP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 xml:space="preserve">руководителям образовательных учреждений </w:t>
      </w:r>
    </w:p>
    <w:p w:rsidR="00756366" w:rsidRP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Балтасинского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 </w:t>
      </w:r>
    </w:p>
    <w:p w:rsidR="00756366" w:rsidRP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56366" w:rsidRPr="00756366" w:rsidTr="00756366">
        <w:tc>
          <w:tcPr>
            <w:tcW w:w="4785" w:type="dxa"/>
            <w:hideMark/>
          </w:tcPr>
          <w:p w:rsidR="00756366" w:rsidRPr="00756366" w:rsidRDefault="0075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636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756366">
              <w:rPr>
                <w:rFonts w:ascii="Times New Roman" w:hAnsi="Times New Roman" w:cs="Times New Roman"/>
                <w:sz w:val="28"/>
                <w:szCs w:val="28"/>
              </w:rPr>
              <w:t xml:space="preserve">. Балтаси  </w:t>
            </w:r>
          </w:p>
        </w:tc>
        <w:tc>
          <w:tcPr>
            <w:tcW w:w="4786" w:type="dxa"/>
            <w:hideMark/>
          </w:tcPr>
          <w:p w:rsidR="00756366" w:rsidRPr="00756366" w:rsidRDefault="00756366" w:rsidP="0075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3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7563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от  03 сентября  2019 года  </w:t>
            </w:r>
          </w:p>
        </w:tc>
      </w:tr>
    </w:tbl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Члены комиссии присутствовали в составе 16 человек (приказ №</w:t>
      </w:r>
      <w:proofErr w:type="gramStart"/>
      <w:r w:rsidRPr="00756366">
        <w:rPr>
          <w:rFonts w:ascii="Times New Roman" w:hAnsi="Times New Roman" w:cs="Times New Roman"/>
          <w:sz w:val="28"/>
          <w:szCs w:val="28"/>
        </w:rPr>
        <w:t>538  от</w:t>
      </w:r>
      <w:proofErr w:type="gramEnd"/>
      <w:r w:rsidRPr="00756366">
        <w:rPr>
          <w:rFonts w:ascii="Times New Roman" w:hAnsi="Times New Roman" w:cs="Times New Roman"/>
          <w:sz w:val="28"/>
          <w:szCs w:val="28"/>
        </w:rPr>
        <w:t xml:space="preserve"> 03.09.2019 года). 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1.Шагаева А.Ю.- начальник МКУ «Управление образования БРИК»;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2.Петров И.И. – заместитель начальника МКУ «Управление образования БРИК» по воспитательной работе;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3.Хайруллина Р.Р.  - заместитель начальника МКУ «Управление образования БРИК» по учебно-методической работе;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Ахмадеева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Э.Д. – главный специалист МКУ «Управление образования БРИК»;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5.Гарипова Э.Р. – методист по начальному образованию МКУ «Управление образования БРИК»;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6.Ашрапова Р.Г. – методист по учебным дисциплинам МКУ «Управление образования БРИК»;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7.Нутфуллина Г.Ф. – методист по дошкольному образованию МКУ «Управление образования БРИК»;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8.Низамиев Р.В.  – директор МБОУ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Книнская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ООШ имени 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Б.С.Рахимова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>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9.Зарипова Г.Ф. – директор МБОУ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Карадуванская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гимназия имени 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Б.Зиятдинова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>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10.Нурмиев С.Т. – директор МБОУ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Ципьинская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Ахатов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Р.Р. – директор МБОУ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Пижмаринская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ООШ»;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lastRenderedPageBreak/>
        <w:t>12.Шамсутдинова Р.Н. – заведующая МБДОУ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детский сад №4»;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13.Хасанова А.Ф. – заведующая МБДОУ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Соснинский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детский сад»;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14.Файзрахманова Т.З. – директор МБОУ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Княбашская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начальная школа – детский сад».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15.Галимзянова Г.Р. - методист по информатике и ИКТ МКУ «Управление образования БРИК»;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16.Султанова Л.Х. – заведующая МБДОУ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Малолызинский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детский сад»;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17.Шарипова Г.Ш.- директор МБОУ «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Бурбаш-Сардыганская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начальная школа-детский сад».    </w:t>
      </w:r>
    </w:p>
    <w:p w:rsidR="00756366" w:rsidRP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1.Рассмотрение оценочных баллов (критерии) эффективности деятельности руководителей образовательных учреждений для установления размеров выплат стимулирующего характера.</w:t>
      </w:r>
    </w:p>
    <w:p w:rsidR="00756366" w:rsidRPr="00756366" w:rsidRDefault="00756366" w:rsidP="00756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Ход заседания</w:t>
      </w:r>
    </w:p>
    <w:p w:rsidR="00756366" w:rsidRPr="00756366" w:rsidRDefault="00756366" w:rsidP="00756366">
      <w:pPr>
        <w:rPr>
          <w:rFonts w:ascii="Times New Roman" w:hAnsi="Times New Roman" w:cs="Times New Roman"/>
          <w:sz w:val="28"/>
          <w:szCs w:val="28"/>
        </w:rPr>
      </w:pPr>
    </w:p>
    <w:p w:rsidR="00756366" w:rsidRPr="00756366" w:rsidRDefault="00756366" w:rsidP="00756366">
      <w:pPr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 xml:space="preserve">1. На основании Постановления </w:t>
      </w:r>
      <w:proofErr w:type="spellStart"/>
      <w:r w:rsidRPr="00756366">
        <w:rPr>
          <w:rFonts w:ascii="Times New Roman" w:hAnsi="Times New Roman" w:cs="Times New Roman"/>
          <w:sz w:val="28"/>
          <w:szCs w:val="28"/>
        </w:rPr>
        <w:t>Балтасинского</w:t>
      </w:r>
      <w:proofErr w:type="spellEnd"/>
      <w:r w:rsidRPr="00756366">
        <w:rPr>
          <w:rFonts w:ascii="Times New Roman" w:hAnsi="Times New Roman" w:cs="Times New Roman"/>
          <w:sz w:val="28"/>
          <w:szCs w:val="28"/>
        </w:rPr>
        <w:t xml:space="preserve"> районного исполнительного </w:t>
      </w:r>
      <w:proofErr w:type="gramStart"/>
      <w:r w:rsidRPr="00756366">
        <w:rPr>
          <w:rFonts w:ascii="Times New Roman" w:hAnsi="Times New Roman" w:cs="Times New Roman"/>
          <w:sz w:val="28"/>
          <w:szCs w:val="28"/>
        </w:rPr>
        <w:t>комитета  №</w:t>
      </w:r>
      <w:proofErr w:type="gramEnd"/>
      <w:r w:rsidRPr="00756366">
        <w:rPr>
          <w:rFonts w:ascii="Times New Roman" w:hAnsi="Times New Roman" w:cs="Times New Roman"/>
          <w:sz w:val="28"/>
          <w:szCs w:val="28"/>
        </w:rPr>
        <w:t>228 от 08.09.2017г. комиссией были рассмотрены критерии эффективности деятельности руководителей:</w:t>
      </w:r>
    </w:p>
    <w:p w:rsidR="00756366" w:rsidRPr="00756366" w:rsidRDefault="00756366" w:rsidP="00756366">
      <w:pPr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 xml:space="preserve">- 21 МБДОУ; </w:t>
      </w:r>
    </w:p>
    <w:p w:rsidR="00756366" w:rsidRPr="00756366" w:rsidRDefault="00756366" w:rsidP="00756366">
      <w:pPr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- 16 начальных школ-детских садов;</w:t>
      </w:r>
    </w:p>
    <w:p w:rsidR="00756366" w:rsidRPr="00756366" w:rsidRDefault="00756366" w:rsidP="00756366">
      <w:pPr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- 21 основных и средних общеобразовательных школ, лицей-гимназия;</w:t>
      </w:r>
    </w:p>
    <w:p w:rsidR="00756366" w:rsidRPr="00756366" w:rsidRDefault="00756366" w:rsidP="00756366">
      <w:pPr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>- 1 учреждение дополнительного образования.</w:t>
      </w:r>
    </w:p>
    <w:p w:rsidR="00756366" w:rsidRPr="00756366" w:rsidRDefault="00756366" w:rsidP="00756366">
      <w:pPr>
        <w:jc w:val="both"/>
        <w:rPr>
          <w:rFonts w:ascii="Times New Roman" w:hAnsi="Times New Roman" w:cs="Times New Roman"/>
          <w:sz w:val="28"/>
          <w:szCs w:val="28"/>
        </w:rPr>
      </w:pPr>
      <w:r w:rsidRPr="00756366">
        <w:rPr>
          <w:rFonts w:ascii="Times New Roman" w:hAnsi="Times New Roman" w:cs="Times New Roman"/>
          <w:sz w:val="28"/>
          <w:szCs w:val="28"/>
        </w:rPr>
        <w:t xml:space="preserve">       На основании предоставленных оценочных листов директорами ОУ и данными, представленными экономическим отделом МКУ «Централизованная бухгалтерия</w:t>
      </w:r>
      <w:proofErr w:type="gramStart"/>
      <w:r w:rsidRPr="00756366">
        <w:rPr>
          <w:rFonts w:ascii="Times New Roman" w:hAnsi="Times New Roman" w:cs="Times New Roman"/>
          <w:sz w:val="28"/>
          <w:szCs w:val="28"/>
        </w:rPr>
        <w:t>»,  специалистами</w:t>
      </w:r>
      <w:proofErr w:type="gramEnd"/>
      <w:r w:rsidRPr="00756366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 БРИК»,  «ЦВР», были определены и утверждены оценочные баллы эффективности деятельности руководителей (приложение №1 – основные и средние школы, приложение №2 – начальные школы-детские сады, приложение №3 – детские сады).</w:t>
      </w:r>
    </w:p>
    <w:p w:rsidR="00756366" w:rsidRPr="001E2706" w:rsidRDefault="00756366" w:rsidP="001E2706">
      <w:pPr>
        <w:tabs>
          <w:tab w:val="left" w:pos="7384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sectPr w:rsidR="00756366" w:rsidRPr="001E2706" w:rsidSect="009C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F00B706"/>
    <w:lvl w:ilvl="0">
      <w:numFmt w:val="bullet"/>
      <w:lvlText w:val="*"/>
      <w:lvlJc w:val="left"/>
    </w:lvl>
  </w:abstractNum>
  <w:abstractNum w:abstractNumId="1">
    <w:nsid w:val="553355A3"/>
    <w:multiLevelType w:val="hybridMultilevel"/>
    <w:tmpl w:val="1D58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D3AF9"/>
    <w:multiLevelType w:val="hybridMultilevel"/>
    <w:tmpl w:val="BC30003E"/>
    <w:lvl w:ilvl="0" w:tplc="FF18ED6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43"/>
    <w:rsid w:val="000005F9"/>
    <w:rsid w:val="00074E1A"/>
    <w:rsid w:val="00081C8B"/>
    <w:rsid w:val="000E6EEA"/>
    <w:rsid w:val="001E2706"/>
    <w:rsid w:val="001E2A23"/>
    <w:rsid w:val="00215FB5"/>
    <w:rsid w:val="002E30DE"/>
    <w:rsid w:val="002F17DB"/>
    <w:rsid w:val="003712E5"/>
    <w:rsid w:val="003F6A36"/>
    <w:rsid w:val="00426888"/>
    <w:rsid w:val="0043373E"/>
    <w:rsid w:val="00612DAC"/>
    <w:rsid w:val="0062569C"/>
    <w:rsid w:val="00756366"/>
    <w:rsid w:val="00890324"/>
    <w:rsid w:val="009C2B97"/>
    <w:rsid w:val="00A40EC0"/>
    <w:rsid w:val="00AC704A"/>
    <w:rsid w:val="00B860E9"/>
    <w:rsid w:val="00BA35AC"/>
    <w:rsid w:val="00C3492C"/>
    <w:rsid w:val="00C600C3"/>
    <w:rsid w:val="00E05743"/>
    <w:rsid w:val="00ED7421"/>
    <w:rsid w:val="00F0472D"/>
    <w:rsid w:val="00F371CE"/>
    <w:rsid w:val="00F85C4E"/>
    <w:rsid w:val="00FE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2A78D-282F-43AA-A69E-85CBBF02B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74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5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74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71CE"/>
    <w:pPr>
      <w:ind w:left="720"/>
      <w:contextualSpacing/>
    </w:pPr>
  </w:style>
  <w:style w:type="paragraph" w:customStyle="1" w:styleId="Style6">
    <w:name w:val="Style6"/>
    <w:basedOn w:val="a"/>
    <w:uiPriority w:val="99"/>
    <w:rsid w:val="00F0472D"/>
    <w:pPr>
      <w:widowControl w:val="0"/>
      <w:autoSpaceDE w:val="0"/>
      <w:autoSpaceDN w:val="0"/>
      <w:adjustRightInd w:val="0"/>
      <w:spacing w:after="0" w:line="278" w:lineRule="exact"/>
      <w:ind w:firstLine="9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0472D"/>
    <w:pPr>
      <w:widowControl w:val="0"/>
      <w:autoSpaceDE w:val="0"/>
      <w:autoSpaceDN w:val="0"/>
      <w:adjustRightInd w:val="0"/>
      <w:spacing w:after="0" w:line="278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0472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F0472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1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oo_baltasi@rambl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A6F4B-F5C5-4FCC-8ED1-991628AD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15</cp:revision>
  <cp:lastPrinted>2019-09-03T08:47:00Z</cp:lastPrinted>
  <dcterms:created xsi:type="dcterms:W3CDTF">2018-08-29T11:36:00Z</dcterms:created>
  <dcterms:modified xsi:type="dcterms:W3CDTF">2021-07-06T10:14:00Z</dcterms:modified>
</cp:coreProperties>
</file>